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58F5" w14:textId="77777777" w:rsidR="003D2F4F" w:rsidRPr="003D2F4F" w:rsidRDefault="003D2F4F" w:rsidP="003D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tos Display" w:eastAsia="Times New Roman" w:hAnsi="Aptos Display" w:cs="Courier New"/>
          <w:sz w:val="20"/>
          <w:szCs w:val="20"/>
          <w:lang w:val="en" w:eastAsia="pl-PL"/>
        </w:rPr>
      </w:pPr>
      <w:r w:rsidRPr="003D2F4F">
        <w:rPr>
          <w:rFonts w:ascii="Aptos Display" w:eastAsia="Times New Roman" w:hAnsi="Aptos Display" w:cs="Courier New"/>
          <w:sz w:val="20"/>
          <w:szCs w:val="20"/>
          <w:lang w:val="en" w:eastAsia="pl-PL"/>
        </w:rPr>
        <w:t>Annex No. 4 to the request for quotation No. 2/A1.4.1/KPO/2023 of October 18, 2023.</w:t>
      </w:r>
    </w:p>
    <w:p w14:paraId="7B6A90EF" w14:textId="77777777" w:rsidR="003D2F4F" w:rsidRPr="003D2F4F" w:rsidRDefault="003D2F4F" w:rsidP="003D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tos Display" w:eastAsia="Times New Roman" w:hAnsi="Aptos Display" w:cs="Courier New"/>
          <w:sz w:val="20"/>
          <w:szCs w:val="20"/>
          <w:lang w:val="en" w:eastAsia="pl-PL"/>
        </w:rPr>
      </w:pPr>
    </w:p>
    <w:p w14:paraId="42470A2C" w14:textId="77777777" w:rsidR="003D2F4F" w:rsidRPr="003D2F4F" w:rsidRDefault="003D2F4F" w:rsidP="003D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tos Display" w:eastAsia="Times New Roman" w:hAnsi="Aptos Display" w:cs="Courier New"/>
          <w:sz w:val="20"/>
          <w:szCs w:val="20"/>
          <w:lang w:val="en" w:eastAsia="pl-PL"/>
        </w:rPr>
      </w:pPr>
    </w:p>
    <w:p w14:paraId="3A5E22CF" w14:textId="77777777" w:rsidR="003D2F4F" w:rsidRPr="003D2F4F" w:rsidRDefault="003D2F4F" w:rsidP="003D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tos Display" w:eastAsia="Times New Roman" w:hAnsi="Aptos Display" w:cs="Courier New"/>
          <w:sz w:val="20"/>
          <w:szCs w:val="20"/>
          <w:lang w:val="en" w:eastAsia="pl-PL"/>
        </w:rPr>
      </w:pPr>
    </w:p>
    <w:p w14:paraId="486A3D75" w14:textId="77777777" w:rsidR="003D2F4F" w:rsidRPr="00AE61C8" w:rsidRDefault="003D2F4F" w:rsidP="003D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tos Display" w:eastAsia="Times New Roman" w:hAnsi="Aptos Display" w:cs="Courier New"/>
          <w:sz w:val="24"/>
          <w:szCs w:val="24"/>
          <w:lang w:val="en-US" w:eastAsia="pl-PL"/>
        </w:rPr>
      </w:pPr>
      <w:r w:rsidRPr="003D2F4F">
        <w:rPr>
          <w:rFonts w:ascii="Aptos Display" w:eastAsia="Times New Roman" w:hAnsi="Aptos Display" w:cs="Courier New"/>
          <w:sz w:val="24"/>
          <w:szCs w:val="24"/>
          <w:lang w:val="en" w:eastAsia="pl-PL"/>
        </w:rPr>
        <w:t>Bidder/stamp:</w:t>
      </w:r>
    </w:p>
    <w:p w14:paraId="4848259A" w14:textId="651EDA4F" w:rsidR="00844ADC" w:rsidRPr="00AE61C8" w:rsidRDefault="00844ADC">
      <w:pPr>
        <w:rPr>
          <w:rFonts w:ascii="Aptos Display" w:hAnsi="Aptos Display"/>
          <w:sz w:val="24"/>
          <w:szCs w:val="24"/>
          <w:lang w:val="en-US"/>
        </w:rPr>
      </w:pPr>
    </w:p>
    <w:p w14:paraId="6BAA03CE" w14:textId="7460E062" w:rsidR="003D2F4F" w:rsidRPr="00AE61C8" w:rsidRDefault="003D2F4F" w:rsidP="003D2F4F">
      <w:pPr>
        <w:rPr>
          <w:rFonts w:ascii="Aptos Display" w:hAnsi="Aptos Display"/>
          <w:sz w:val="24"/>
          <w:szCs w:val="24"/>
          <w:lang w:val="en-US"/>
        </w:rPr>
      </w:pPr>
    </w:p>
    <w:p w14:paraId="7E4520C0" w14:textId="77777777" w:rsidR="003D2F4F" w:rsidRPr="003D2F4F" w:rsidRDefault="003D2F4F" w:rsidP="003D2F4F">
      <w:pPr>
        <w:pStyle w:val="HTML-wstpniesformatowany"/>
        <w:jc w:val="center"/>
        <w:rPr>
          <w:rStyle w:val="y2iqfc"/>
          <w:rFonts w:ascii="Aptos Display" w:hAnsi="Aptos Display"/>
          <w:b/>
          <w:bCs/>
          <w:sz w:val="24"/>
          <w:szCs w:val="24"/>
          <w:lang w:val="en"/>
        </w:rPr>
      </w:pPr>
      <w:r w:rsidRPr="003D2F4F">
        <w:rPr>
          <w:rStyle w:val="y2iqfc"/>
          <w:rFonts w:ascii="Aptos Display" w:hAnsi="Aptos Display"/>
          <w:b/>
          <w:bCs/>
          <w:sz w:val="24"/>
          <w:szCs w:val="24"/>
          <w:lang w:val="en"/>
        </w:rPr>
        <w:t>Declaration of no personal or capital connections</w:t>
      </w:r>
    </w:p>
    <w:p w14:paraId="3D066162" w14:textId="77777777" w:rsidR="003D2F4F" w:rsidRPr="003D2F4F" w:rsidRDefault="003D2F4F" w:rsidP="003D2F4F">
      <w:pPr>
        <w:pStyle w:val="HTML-wstpniesformatowany"/>
        <w:rPr>
          <w:rStyle w:val="y2iqfc"/>
          <w:rFonts w:ascii="Aptos Display" w:hAnsi="Aptos Display"/>
          <w:sz w:val="24"/>
          <w:szCs w:val="24"/>
          <w:lang w:val="en"/>
        </w:rPr>
      </w:pPr>
    </w:p>
    <w:p w14:paraId="38D2BB5A" w14:textId="77777777" w:rsidR="003D2F4F" w:rsidRPr="003D2F4F" w:rsidRDefault="003D2F4F" w:rsidP="00AE61C8">
      <w:pPr>
        <w:pStyle w:val="HTML-wstpniesformatowany"/>
        <w:spacing w:line="360" w:lineRule="auto"/>
        <w:jc w:val="both"/>
        <w:rPr>
          <w:rStyle w:val="y2iqfc"/>
          <w:rFonts w:ascii="Aptos Display" w:hAnsi="Aptos Display"/>
          <w:sz w:val="24"/>
          <w:szCs w:val="24"/>
          <w:lang w:val="en"/>
        </w:rPr>
      </w:pPr>
      <w:r w:rsidRPr="003D2F4F">
        <w:rPr>
          <w:rStyle w:val="y2iqfc"/>
          <w:rFonts w:ascii="Aptos Display" w:hAnsi="Aptos Display"/>
          <w:sz w:val="24"/>
          <w:szCs w:val="24"/>
          <w:lang w:val="en"/>
        </w:rPr>
        <w:t>I(we) declare that I(we) have no personal or capital relationship with the Ordering Party.</w:t>
      </w:r>
    </w:p>
    <w:p w14:paraId="076A41DE" w14:textId="77777777" w:rsidR="003D2F4F" w:rsidRPr="003D2F4F" w:rsidRDefault="003D2F4F" w:rsidP="00AE61C8">
      <w:pPr>
        <w:pStyle w:val="HTML-wstpniesformatowany"/>
        <w:spacing w:line="360" w:lineRule="auto"/>
        <w:jc w:val="both"/>
        <w:rPr>
          <w:rStyle w:val="y2iqfc"/>
          <w:rFonts w:ascii="Aptos Display" w:hAnsi="Aptos Display"/>
          <w:sz w:val="24"/>
          <w:szCs w:val="24"/>
          <w:lang w:val="en"/>
        </w:rPr>
      </w:pPr>
      <w:r w:rsidRPr="003D2F4F">
        <w:rPr>
          <w:rStyle w:val="y2iqfc"/>
          <w:rFonts w:ascii="Aptos Display" w:hAnsi="Aptos Display"/>
          <w:sz w:val="24"/>
          <w:szCs w:val="24"/>
          <w:lang w:val="en"/>
        </w:rPr>
        <w:t>Capital or personal connections are understood as mutual connections between the Ordering Party or persons authorized to enter into obligations on behalf of the Ordering Party or persons performing on behalf of the Ordering Party activities related to the preparation and conduct of the Contractor selection procedure and the Contractor, consisting in particular of:</w:t>
      </w:r>
    </w:p>
    <w:p w14:paraId="126D90C8" w14:textId="77777777" w:rsidR="003D2F4F" w:rsidRPr="003D2F4F" w:rsidRDefault="003D2F4F" w:rsidP="00AE61C8">
      <w:pPr>
        <w:pStyle w:val="HTML-wstpniesformatowany"/>
        <w:spacing w:line="360" w:lineRule="auto"/>
        <w:jc w:val="both"/>
        <w:rPr>
          <w:rStyle w:val="y2iqfc"/>
          <w:rFonts w:ascii="Aptos Display" w:hAnsi="Aptos Display"/>
          <w:sz w:val="24"/>
          <w:szCs w:val="24"/>
          <w:lang w:val="en"/>
        </w:rPr>
      </w:pPr>
      <w:r w:rsidRPr="003D2F4F">
        <w:rPr>
          <w:rStyle w:val="y2iqfc"/>
          <w:rFonts w:ascii="Aptos Display" w:hAnsi="Aptos Display"/>
          <w:sz w:val="24"/>
          <w:szCs w:val="24"/>
          <w:lang w:val="en"/>
        </w:rPr>
        <w:t>a) participating in a company as a partner in a civil partnership or partnership,</w:t>
      </w:r>
    </w:p>
    <w:p w14:paraId="105805CD" w14:textId="77777777" w:rsidR="003D2F4F" w:rsidRPr="003D2F4F" w:rsidRDefault="003D2F4F" w:rsidP="00AE61C8">
      <w:pPr>
        <w:pStyle w:val="HTML-wstpniesformatowany"/>
        <w:spacing w:line="360" w:lineRule="auto"/>
        <w:jc w:val="both"/>
        <w:rPr>
          <w:rStyle w:val="y2iqfc"/>
          <w:rFonts w:ascii="Aptos Display" w:hAnsi="Aptos Display"/>
          <w:sz w:val="24"/>
          <w:szCs w:val="24"/>
          <w:lang w:val="en"/>
        </w:rPr>
      </w:pPr>
      <w:r w:rsidRPr="003D2F4F">
        <w:rPr>
          <w:rStyle w:val="y2iqfc"/>
          <w:rFonts w:ascii="Aptos Display" w:hAnsi="Aptos Display"/>
          <w:sz w:val="24"/>
          <w:szCs w:val="24"/>
          <w:lang w:val="en"/>
        </w:rPr>
        <w:t>b) owning at least 10% of shares or shares,</w:t>
      </w:r>
    </w:p>
    <w:p w14:paraId="1BE34558" w14:textId="77777777" w:rsidR="003D2F4F" w:rsidRPr="003D2F4F" w:rsidRDefault="003D2F4F" w:rsidP="00AE61C8">
      <w:pPr>
        <w:pStyle w:val="HTML-wstpniesformatowany"/>
        <w:spacing w:line="360" w:lineRule="auto"/>
        <w:jc w:val="both"/>
        <w:rPr>
          <w:rStyle w:val="y2iqfc"/>
          <w:rFonts w:ascii="Aptos Display" w:hAnsi="Aptos Display"/>
          <w:sz w:val="24"/>
          <w:szCs w:val="24"/>
          <w:lang w:val="en"/>
        </w:rPr>
      </w:pPr>
      <w:r w:rsidRPr="003D2F4F">
        <w:rPr>
          <w:rStyle w:val="y2iqfc"/>
          <w:rFonts w:ascii="Aptos Display" w:hAnsi="Aptos Display"/>
          <w:sz w:val="24"/>
          <w:szCs w:val="24"/>
          <w:lang w:val="en"/>
        </w:rPr>
        <w:t>c) serving as a member of the supervisory or management body, proxy, proxy,</w:t>
      </w:r>
    </w:p>
    <w:p w14:paraId="78E7F976" w14:textId="77777777" w:rsidR="003D2F4F" w:rsidRPr="003D2F4F" w:rsidRDefault="003D2F4F" w:rsidP="00AE61C8">
      <w:pPr>
        <w:pStyle w:val="HTML-wstpniesformatowany"/>
        <w:spacing w:line="360" w:lineRule="auto"/>
        <w:jc w:val="both"/>
        <w:rPr>
          <w:rStyle w:val="y2iqfc"/>
          <w:rFonts w:ascii="Aptos Display" w:hAnsi="Aptos Display"/>
          <w:sz w:val="24"/>
          <w:szCs w:val="24"/>
          <w:lang w:val="en"/>
        </w:rPr>
      </w:pPr>
      <w:r w:rsidRPr="003D2F4F">
        <w:rPr>
          <w:rStyle w:val="y2iqfc"/>
          <w:rFonts w:ascii="Aptos Display" w:hAnsi="Aptos Display"/>
          <w:sz w:val="24"/>
          <w:szCs w:val="24"/>
          <w:lang w:val="en"/>
        </w:rPr>
        <w:t>d) being in a legal or factual relationship that may raise justified doubts as to the impartiality in the selection of the contractor, in particular being married, in a direct line of consanguinity or affinity, second degree consanguinity or second degree affinity in the collateral line, or in the relationship of adoption, care or guardianship.</w:t>
      </w:r>
    </w:p>
    <w:p w14:paraId="765A226B" w14:textId="77777777" w:rsidR="003D2F4F" w:rsidRPr="003D2F4F" w:rsidRDefault="003D2F4F" w:rsidP="003D2F4F">
      <w:pPr>
        <w:pStyle w:val="HTML-wstpniesformatowany"/>
        <w:spacing w:line="360" w:lineRule="auto"/>
        <w:jc w:val="both"/>
        <w:rPr>
          <w:rStyle w:val="y2iqfc"/>
          <w:rFonts w:ascii="Aptos Display" w:hAnsi="Aptos Display"/>
          <w:sz w:val="24"/>
          <w:szCs w:val="24"/>
          <w:lang w:val="en"/>
        </w:rPr>
      </w:pPr>
    </w:p>
    <w:p w14:paraId="7AE75B21" w14:textId="77777777" w:rsidR="003D2F4F" w:rsidRPr="003D2F4F" w:rsidRDefault="003D2F4F" w:rsidP="003D2F4F">
      <w:pPr>
        <w:pStyle w:val="HTML-wstpniesformatowany"/>
        <w:rPr>
          <w:rStyle w:val="y2iqfc"/>
          <w:rFonts w:ascii="Aptos Display" w:hAnsi="Aptos Display"/>
          <w:sz w:val="24"/>
          <w:szCs w:val="24"/>
          <w:lang w:val="en"/>
        </w:rPr>
      </w:pPr>
    </w:p>
    <w:p w14:paraId="189FEF5C" w14:textId="77777777" w:rsidR="003D2F4F" w:rsidRPr="003D2F4F" w:rsidRDefault="003D2F4F" w:rsidP="003D2F4F">
      <w:pPr>
        <w:pStyle w:val="HTML-wstpniesformatowany"/>
        <w:rPr>
          <w:rStyle w:val="y2iqfc"/>
          <w:rFonts w:ascii="Aptos Display" w:hAnsi="Aptos Display"/>
          <w:sz w:val="24"/>
          <w:szCs w:val="24"/>
          <w:lang w:val="en"/>
        </w:rPr>
      </w:pPr>
    </w:p>
    <w:p w14:paraId="4AAE6554" w14:textId="77777777" w:rsidR="003D2F4F" w:rsidRPr="003D2F4F" w:rsidRDefault="003D2F4F" w:rsidP="003D2F4F">
      <w:pPr>
        <w:pStyle w:val="HTML-wstpniesformatowany"/>
        <w:jc w:val="center"/>
        <w:rPr>
          <w:rStyle w:val="y2iqfc"/>
          <w:rFonts w:ascii="Aptos Display" w:hAnsi="Aptos Display"/>
          <w:sz w:val="24"/>
          <w:szCs w:val="24"/>
          <w:lang w:val="en"/>
        </w:rPr>
      </w:pPr>
      <w:r w:rsidRPr="003D2F4F">
        <w:rPr>
          <w:rStyle w:val="y2iqfc"/>
          <w:rFonts w:ascii="Aptos Display" w:hAnsi="Aptos Display"/>
          <w:sz w:val="24"/>
          <w:szCs w:val="24"/>
          <w:lang w:val="en"/>
        </w:rPr>
        <w:t>……………………………………………………………………</w:t>
      </w:r>
    </w:p>
    <w:p w14:paraId="1F72173E" w14:textId="7E128F5D" w:rsidR="003D2F4F" w:rsidRPr="00AE61C8" w:rsidRDefault="003D2F4F" w:rsidP="003D2F4F">
      <w:pPr>
        <w:pStyle w:val="HTML-wstpniesformatowany"/>
        <w:jc w:val="center"/>
        <w:rPr>
          <w:rFonts w:ascii="Aptos Display" w:hAnsi="Aptos Display"/>
          <w:sz w:val="24"/>
          <w:szCs w:val="24"/>
          <w:lang w:val="en-US"/>
        </w:rPr>
      </w:pPr>
      <w:r>
        <w:rPr>
          <w:rStyle w:val="y2iqfc"/>
          <w:rFonts w:ascii="Aptos Display" w:hAnsi="Aptos Display"/>
          <w:sz w:val="24"/>
          <w:szCs w:val="24"/>
          <w:lang w:val="en"/>
        </w:rPr>
        <w:t xml:space="preserve">                                </w:t>
      </w:r>
      <w:r w:rsidRPr="003D2F4F">
        <w:rPr>
          <w:rStyle w:val="y2iqfc"/>
          <w:rFonts w:ascii="Aptos Display" w:hAnsi="Aptos Display"/>
          <w:sz w:val="24"/>
          <w:szCs w:val="24"/>
          <w:lang w:val="en"/>
        </w:rPr>
        <w:t>date and signature of the Contractor's authorized representative</w:t>
      </w:r>
    </w:p>
    <w:p w14:paraId="438CF4D4" w14:textId="77777777" w:rsidR="003D2F4F" w:rsidRPr="00AE61C8" w:rsidRDefault="003D2F4F" w:rsidP="003D2F4F">
      <w:pPr>
        <w:ind w:firstLine="708"/>
        <w:rPr>
          <w:rFonts w:ascii="Aptos Display" w:hAnsi="Aptos Display"/>
          <w:sz w:val="24"/>
          <w:szCs w:val="24"/>
          <w:lang w:val="en-US"/>
        </w:rPr>
      </w:pPr>
    </w:p>
    <w:sectPr w:rsidR="003D2F4F" w:rsidRPr="00AE61C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DD06" w14:textId="77777777" w:rsidR="003D2F4F" w:rsidRDefault="003D2F4F" w:rsidP="003D2F4F">
      <w:pPr>
        <w:spacing w:after="0" w:line="240" w:lineRule="auto"/>
      </w:pPr>
      <w:r>
        <w:separator/>
      </w:r>
    </w:p>
  </w:endnote>
  <w:endnote w:type="continuationSeparator" w:id="0">
    <w:p w14:paraId="3195C2BD" w14:textId="77777777" w:rsidR="003D2F4F" w:rsidRDefault="003D2F4F" w:rsidP="003D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ptos Display">
    <w:altName w:val="Aptos Display"/>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96BA" w14:textId="77777777" w:rsidR="003D2F4F" w:rsidRDefault="003D2F4F" w:rsidP="003D2F4F">
      <w:pPr>
        <w:spacing w:after="0" w:line="240" w:lineRule="auto"/>
      </w:pPr>
      <w:r>
        <w:separator/>
      </w:r>
    </w:p>
  </w:footnote>
  <w:footnote w:type="continuationSeparator" w:id="0">
    <w:p w14:paraId="786B1898" w14:textId="77777777" w:rsidR="003D2F4F" w:rsidRDefault="003D2F4F" w:rsidP="003D2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842D" w14:textId="67F386E4" w:rsidR="003D2F4F" w:rsidRDefault="003D2F4F">
    <w:pPr>
      <w:pStyle w:val="Nagwek"/>
    </w:pPr>
    <w:r>
      <w:rPr>
        <w:smallCaps/>
        <w:noProof/>
      </w:rPr>
      <w:drawing>
        <wp:inline distT="0" distB="0" distL="0" distR="0" wp14:anchorId="2FC480FE" wp14:editId="195188A3">
          <wp:extent cx="5619750" cy="723900"/>
          <wp:effectExtent l="0" t="0" r="0" b="0"/>
          <wp:docPr id="1" name="Obraz 1" descr="KPO_barwy RP_NextGenerationEU_poziom_zestawienie_podstawowe_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O_barwy RP_NextGenerationEU_poziom_zestawienie_podstawowe_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4F"/>
    <w:rsid w:val="003D2F4F"/>
    <w:rsid w:val="00844ADC"/>
    <w:rsid w:val="00AE6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2109"/>
  <w15:chartTrackingRefBased/>
  <w15:docId w15:val="{34265ACA-5B70-48E1-9179-9EEFFDEB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2F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2F4F"/>
  </w:style>
  <w:style w:type="paragraph" w:styleId="Stopka">
    <w:name w:val="footer"/>
    <w:basedOn w:val="Normalny"/>
    <w:link w:val="StopkaZnak"/>
    <w:uiPriority w:val="99"/>
    <w:unhideWhenUsed/>
    <w:rsid w:val="003D2F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F4F"/>
  </w:style>
  <w:style w:type="paragraph" w:styleId="HTML-wstpniesformatowany">
    <w:name w:val="HTML Preformatted"/>
    <w:basedOn w:val="Normalny"/>
    <w:link w:val="HTML-wstpniesformatowanyZnak"/>
    <w:uiPriority w:val="99"/>
    <w:semiHidden/>
    <w:unhideWhenUsed/>
    <w:rsid w:val="003D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D2F4F"/>
    <w:rPr>
      <w:rFonts w:ascii="Courier New" w:eastAsia="Times New Roman" w:hAnsi="Courier New" w:cs="Courier New"/>
      <w:sz w:val="20"/>
      <w:szCs w:val="20"/>
      <w:lang w:eastAsia="pl-PL"/>
    </w:rPr>
  </w:style>
  <w:style w:type="character" w:customStyle="1" w:styleId="y2iqfc">
    <w:name w:val="y2iqfc"/>
    <w:basedOn w:val="Domylnaczcionkaakapitu"/>
    <w:rsid w:val="003D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11532">
      <w:bodyDiv w:val="1"/>
      <w:marLeft w:val="0"/>
      <w:marRight w:val="0"/>
      <w:marTop w:val="0"/>
      <w:marBottom w:val="0"/>
      <w:divBdr>
        <w:top w:val="none" w:sz="0" w:space="0" w:color="auto"/>
        <w:left w:val="none" w:sz="0" w:space="0" w:color="auto"/>
        <w:bottom w:val="none" w:sz="0" w:space="0" w:color="auto"/>
        <w:right w:val="none" w:sz="0" w:space="0" w:color="auto"/>
      </w:divBdr>
    </w:div>
    <w:div w:id="1097167535">
      <w:bodyDiv w:val="1"/>
      <w:marLeft w:val="0"/>
      <w:marRight w:val="0"/>
      <w:marTop w:val="0"/>
      <w:marBottom w:val="0"/>
      <w:divBdr>
        <w:top w:val="none" w:sz="0" w:space="0" w:color="auto"/>
        <w:left w:val="none" w:sz="0" w:space="0" w:color="auto"/>
        <w:bottom w:val="none" w:sz="0" w:space="0" w:color="auto"/>
        <w:right w:val="none" w:sz="0" w:space="0" w:color="auto"/>
      </w:divBdr>
      <w:divsChild>
        <w:div w:id="144326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1105</Characters>
  <Application>Microsoft Office Word</Application>
  <DocSecurity>4</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Dąbrowska</dc:creator>
  <cp:keywords/>
  <dc:description/>
  <cp:lastModifiedBy>Anna Parzych</cp:lastModifiedBy>
  <cp:revision>2</cp:revision>
  <dcterms:created xsi:type="dcterms:W3CDTF">2023-10-18T13:03:00Z</dcterms:created>
  <dcterms:modified xsi:type="dcterms:W3CDTF">2023-10-18T13:03:00Z</dcterms:modified>
</cp:coreProperties>
</file>